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066" w:rsidRDefault="00954066" w:rsidP="0046696F">
      <w:pPr>
        <w:ind w:left="142"/>
        <w:rPr>
          <w:lang w:val="el-GR"/>
        </w:rPr>
      </w:pPr>
      <w:r>
        <w:rPr>
          <w:noProof/>
          <w:lang w:val="el-GR" w:eastAsia="el-GR"/>
        </w:rPr>
        <w:pict>
          <v:shapetype id="_x0000_t202" coordsize="21600,21600" o:spt="202" path="m,l,21600r21600,l21600,xe">
            <v:stroke joinstyle="miter"/>
            <v:path gradientshapeok="t" o:connecttype="rect"/>
          </v:shapetype>
          <v:shape id="Πλαίσιο κειμένου 5" o:spid="_x0000_s1026" type="#_x0000_t202" style="position:absolute;left:0;text-align:left;margin-left:144.75pt;margin-top:5.65pt;width:289.5pt;height:105.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" stroked="f" strokeweight=".5pt">
            <v:textbox>
              <w:txbxContent>
                <w:p w:rsidR="00954066" w:rsidRDefault="00954066" w:rsidP="0046696F">
                  <w:pPr>
                    <w:jc w:val="center"/>
                    <w:rPr>
                      <w:b/>
                      <w:sz w:val="28"/>
                      <w:szCs w:val="28"/>
                      <w:lang w:val="el-GR"/>
                    </w:rPr>
                  </w:pPr>
                  <w:r w:rsidRPr="0046696F">
                    <w:rPr>
                      <w:b/>
                      <w:sz w:val="28"/>
                      <w:szCs w:val="28"/>
                      <w:lang w:val="el-GR"/>
                    </w:rPr>
                    <w:t>Καλιακάτσος Ιωάννης</w:t>
                  </w:r>
                </w:p>
                <w:p w:rsidR="00954066" w:rsidRPr="0046696F" w:rsidRDefault="00954066" w:rsidP="0046696F">
                  <w:pPr>
                    <w:jc w:val="center"/>
                    <w:rPr>
                      <w:b/>
                      <w:sz w:val="24"/>
                      <w:szCs w:val="24"/>
                      <w:lang w:val="el-GR"/>
                    </w:rPr>
                  </w:pPr>
                  <w:r w:rsidRPr="0046696F">
                    <w:rPr>
                      <w:b/>
                      <w:sz w:val="24"/>
                      <w:szCs w:val="24"/>
                      <w:lang w:val="el-GR"/>
                    </w:rPr>
                    <w:t>Καθηγητής Τμ. Ηλεκτρονικής</w:t>
                  </w:r>
                </w:p>
                <w:p w:rsidR="00954066" w:rsidRPr="0046696F" w:rsidRDefault="00954066" w:rsidP="0046696F">
                  <w:pPr>
                    <w:jc w:val="center"/>
                    <w:rPr>
                      <w:b/>
                      <w:sz w:val="24"/>
                      <w:szCs w:val="24"/>
                      <w:lang w:val="el-GR"/>
                    </w:rPr>
                  </w:pPr>
                  <w:r w:rsidRPr="0046696F">
                    <w:rPr>
                      <w:b/>
                      <w:sz w:val="24"/>
                      <w:szCs w:val="24"/>
                      <w:lang w:val="el-GR"/>
                    </w:rPr>
                    <w:t>Τ.Ε.Ι. Κρήτης</w:t>
                  </w:r>
                </w:p>
                <w:p w:rsidR="00954066" w:rsidRDefault="00954066" w:rsidP="0046696F">
                  <w:pPr>
                    <w:jc w:val="center"/>
                    <w:rPr>
                      <w:b/>
                      <w:sz w:val="28"/>
                      <w:szCs w:val="28"/>
                      <w:lang w:val="el-GR"/>
                    </w:rPr>
                  </w:pPr>
                </w:p>
                <w:p w:rsidR="00954066" w:rsidRPr="0046696F" w:rsidRDefault="00954066" w:rsidP="0046696F">
                  <w:pPr>
                    <w:jc w:val="center"/>
                    <w:rPr>
                      <w:b/>
                      <w:sz w:val="28"/>
                      <w:szCs w:val="28"/>
                      <w:lang w:val="el-GR"/>
                    </w:rPr>
                  </w:pPr>
                </w:p>
              </w:txbxContent>
            </v:textbox>
          </v:shape>
        </w:pict>
      </w:r>
      <w:r w:rsidRPr="0073748D">
        <w:rPr>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4" o:spid="_x0000_i1025" type="#_x0000_t75" style="width:101.25pt;height:101.25pt;visibility:visible">
            <v:imagedata r:id="rId4" o:title=""/>
          </v:shape>
        </w:pict>
      </w:r>
    </w:p>
    <w:p w:rsidR="00954066" w:rsidRDefault="00954066" w:rsidP="0046696F">
      <w:pPr>
        <w:jc w:val="center"/>
        <w:rPr>
          <w:b/>
          <w:sz w:val="28"/>
          <w:szCs w:val="28"/>
          <w:lang w:val="el-GR"/>
        </w:rPr>
      </w:pPr>
      <w:r w:rsidRPr="0046696F">
        <w:rPr>
          <w:b/>
          <w:sz w:val="28"/>
          <w:szCs w:val="28"/>
          <w:lang w:val="el-GR"/>
        </w:rPr>
        <w:t>ΒΙΟΓΡΑΦΙΚΟ ΣΗΜΕΙΩΜΑ</w:t>
      </w:r>
    </w:p>
    <w:p w:rsidR="00954066" w:rsidRDefault="00954066" w:rsidP="0046696F">
      <w:pPr>
        <w:jc w:val="both"/>
        <w:rPr>
          <w:lang w:val="el-GR"/>
        </w:rPr>
      </w:pPr>
      <w:r>
        <w:rPr>
          <w:lang w:val="el-GR"/>
        </w:rPr>
        <w:t>Γεννήθηκε στην Αθήνα το 1951. Σπούδασε Φυσική στο Πανεπιστήμιο Αθηνών απ’ όπου και πήρε το πτυχίο του το 1974. Από το ίδιο Πανεπιστήμιο πήρε το Μεταπτυχιακό του Δίπλωμα Ειδίκευσης στον Ηλεκτρονικό Αυτοματισμό (1981) και το Διδακτορικό του Δίπλωμα στα Ηλεκτρονικά Στερεάς Κατάστασης (198</w:t>
      </w:r>
      <w:r w:rsidRPr="0081056C">
        <w:rPr>
          <w:lang w:val="el-GR"/>
        </w:rPr>
        <w:t>6</w:t>
      </w:r>
      <w:bookmarkStart w:id="0" w:name="_GoBack"/>
      <w:bookmarkEnd w:id="0"/>
      <w:r>
        <w:rPr>
          <w:lang w:val="el-GR"/>
        </w:rPr>
        <w:t>).</w:t>
      </w:r>
    </w:p>
    <w:p w:rsidR="00954066" w:rsidRDefault="00954066" w:rsidP="0046696F">
      <w:pPr>
        <w:jc w:val="both"/>
        <w:rPr>
          <w:lang w:val="el-GR"/>
        </w:rPr>
      </w:pPr>
      <w:r>
        <w:rPr>
          <w:lang w:val="el-GR"/>
        </w:rPr>
        <w:t>Από το 1986 είναι μέλος του Ε.Π. του τμήματος Ηλεκτρονικής στα Χανιά, καθηγητής του τμήματος από το 1990.  Διδάσκει Ψηφιακά Ηλεκτρονικά στο τμήμα Ηλεκτρονικής, ενώ κατά καιρούς έχει διδάξει Φυσική, Ηλεκτρονική, Οπτοηλεκτρονική, σαν Επισκέπτης Καθηγητής (Π.Δ. 407/80) στο Πολυτεχνείο Κρήτης (1995-2002), Ψηφιακά Κυκλώματα  στο τμήμα ΕΠΠ του Τ.Ε.Ι. Κρήτης (2003-2006). Επίσης έχει διδάξει μαθήματα της ειδικότητάς του σε σεμινάρια, προγράμματα σπουδών επιλογής και εντατικά προγράμματα σπουδών στο Τ.Ε.Ι. Κρήτης.</w:t>
      </w:r>
    </w:p>
    <w:p w:rsidR="00954066" w:rsidRDefault="00954066" w:rsidP="0046696F">
      <w:pPr>
        <w:jc w:val="both"/>
        <w:rPr>
          <w:lang w:val="el-GR"/>
        </w:rPr>
      </w:pPr>
      <w:r>
        <w:rPr>
          <w:lang w:val="el-GR"/>
        </w:rPr>
        <w:t xml:space="preserve">Τα ερευνητικά του ενδιαφέροντα είναι στον τομέα των ηλεκτρονικών διατάξεων με εφαρμογές στην οπτοηλεκτρονική, τα </w:t>
      </w:r>
      <w:r>
        <w:t>laser</w:t>
      </w:r>
      <w:r w:rsidRPr="009011F6">
        <w:rPr>
          <w:lang w:val="el-GR"/>
        </w:rPr>
        <w:t xml:space="preserve">, </w:t>
      </w:r>
      <w:r>
        <w:rPr>
          <w:lang w:val="el-GR"/>
        </w:rPr>
        <w:t xml:space="preserve">τους αισθητήρες και την ενέργεια. Σήμερα είναι επισκέπτης ερευνητής στην ομάδα ηλεκτρονικών διατάξεων οξειδίων και οργανικών ηλεκτρονικών του </w:t>
      </w:r>
      <w:r>
        <w:t>CentreforPlasticElectronics</w:t>
      </w:r>
      <w:r>
        <w:rPr>
          <w:lang w:val="el-GR"/>
        </w:rPr>
        <w:t xml:space="preserve">στο </w:t>
      </w:r>
      <w:r>
        <w:t>ImperialCollege</w:t>
      </w:r>
      <w:r w:rsidRPr="006E3617">
        <w:rPr>
          <w:lang w:val="el-GR"/>
        </w:rPr>
        <w:t xml:space="preserve">. </w:t>
      </w:r>
      <w:r>
        <w:rPr>
          <w:lang w:val="el-GR"/>
        </w:rPr>
        <w:t>Έχει δημοσιεύσει πάνω από 40  άρθρα σε περιοδικά, βιβλία και πρακτικά συνεδρίων</w:t>
      </w:r>
      <w:r w:rsidRPr="006E3617">
        <w:rPr>
          <w:lang w:val="el-GR"/>
        </w:rPr>
        <w:t>,</w:t>
      </w:r>
      <w:r>
        <w:rPr>
          <w:lang w:val="el-GR"/>
        </w:rPr>
        <w:t xml:space="preserve"> ήταν κριτής σε περιοδικά, συνέδρια, ερευνητικά προγράμματα. Έχει συντονίσει επιχειρησιακά και ερευνητικά ελληνικά και ευρωπαϊκά προγράμματα.</w:t>
      </w:r>
    </w:p>
    <w:p w:rsidR="00954066" w:rsidRDefault="00954066" w:rsidP="0046696F">
      <w:pPr>
        <w:jc w:val="both"/>
        <w:rPr>
          <w:lang w:val="el-GR"/>
        </w:rPr>
      </w:pPr>
      <w:r>
        <w:rPr>
          <w:lang w:val="el-GR"/>
        </w:rPr>
        <w:t xml:space="preserve">Ήταν συντονιστής σε προγράμματα </w:t>
      </w:r>
      <w:r>
        <w:t>ERASMUS</w:t>
      </w:r>
      <w:r w:rsidRPr="006E3617">
        <w:rPr>
          <w:lang w:val="el-GR"/>
        </w:rPr>
        <w:t>,</w:t>
      </w:r>
      <w:r>
        <w:rPr>
          <w:lang w:val="el-GR"/>
        </w:rPr>
        <w:t xml:space="preserve"> έχει διοργανώσει ή συνδιοργανώσει σεμινάρια και εντατικά προγράμματα στα πλαίσια του προγράμματος αυτού συνεργαζόμενος με πολλά ευρωπαϊκά πανεπιστήμια και άλλα ανώτατα εκπαιδευτικά ιδρύματα. Σήμερα έχει ορισθεί σαν ακαδημαϊκός υπεύθυνος για το παραπάνω πρόγραμμα στο Παράρτημα Χανίων.</w:t>
      </w:r>
    </w:p>
    <w:p w:rsidR="00954066" w:rsidRDefault="00954066" w:rsidP="0046696F">
      <w:pPr>
        <w:jc w:val="both"/>
        <w:rPr>
          <w:lang w:val="el-GR"/>
        </w:rPr>
      </w:pPr>
      <w:r>
        <w:rPr>
          <w:lang w:val="el-GR"/>
        </w:rPr>
        <w:t>Διετέλεσε Προϊστάμενος του Τμήματος Ηλεκτρονικής και Διευθυντής του Παραρτήματος Χανίων (1990-2002), Αντιπρόεδρος του Τ.Ε.Ι. Κρήτης και Πρόεδρος της Επιτροπής Ερευνών (2002-2008), Μέλος της ΜΟΔΙΠ (2008- Σήμερα), ενώ ήταν πρόεδρος ή μέλος σε επιτροπές και συμβούλια του Υπουργείου Παιδείας.</w:t>
      </w:r>
    </w:p>
    <w:p w:rsidR="00954066" w:rsidRDefault="00954066" w:rsidP="0046696F">
      <w:pPr>
        <w:jc w:val="both"/>
        <w:rPr>
          <w:lang w:val="el-GR"/>
        </w:rPr>
      </w:pPr>
      <w:r>
        <w:rPr>
          <w:lang w:val="el-GR"/>
        </w:rPr>
        <w:t>Γνωρίζει Αγγλικά και Γαλλικά. Είναι παντρεμένος και πατέρας μιας κόρης που ζει και εργάζεται στο εξωτερικό.</w:t>
      </w:r>
    </w:p>
    <w:p w:rsidR="00954066" w:rsidRPr="006E3617" w:rsidRDefault="00954066" w:rsidP="00514D01">
      <w:pPr>
        <w:rPr>
          <w:lang w:val="el-GR"/>
        </w:rPr>
      </w:pPr>
      <w:r>
        <w:rPr>
          <w:lang w:val="el-GR"/>
        </w:rPr>
        <w:t xml:space="preserve">Περισσότερες πληροφορίες για τον κ. Ι.Καλιακάτσο θα βρείτε στις ιστοσελίδες του Τ.Ε.Ι. Κρήτης </w:t>
      </w:r>
      <w:hyperlink r:id="rId5" w:history="1">
        <w:r w:rsidRPr="00D72324">
          <w:rPr>
            <w:rStyle w:val="Hyperlink"/>
            <w:rFonts w:cs="Arial"/>
            <w:lang w:val="el-GR"/>
          </w:rPr>
          <w:t>http://www.cppl.teicrete.gr/j.kaliakatsos.html</w:t>
        </w:r>
      </w:hyperlink>
      <w:r>
        <w:rPr>
          <w:lang w:val="el-GR"/>
        </w:rPr>
        <w:t xml:space="preserve"> , </w:t>
      </w:r>
      <w:hyperlink r:id="rId6" w:history="1">
        <w:r w:rsidRPr="00D72324">
          <w:rPr>
            <w:rStyle w:val="Hyperlink"/>
            <w:rFonts w:cs="Arial"/>
            <w:lang w:val="el-GR"/>
          </w:rPr>
          <w:t>http://www.chania.teicrete.gr/academic/electronics-department/personnel-el/172-kaliakatsos-ioannis</w:t>
        </w:r>
      </w:hyperlink>
    </w:p>
    <w:sectPr w:rsidR="00954066" w:rsidRPr="006E3617" w:rsidSect="00514D01">
      <w:pgSz w:w="12240" w:h="15840"/>
      <w:pgMar w:top="993"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696F"/>
    <w:rsid w:val="0046696F"/>
    <w:rsid w:val="00514D01"/>
    <w:rsid w:val="006E3617"/>
    <w:rsid w:val="0073748D"/>
    <w:rsid w:val="0081056C"/>
    <w:rsid w:val="0084285A"/>
    <w:rsid w:val="00862A69"/>
    <w:rsid w:val="009011F6"/>
    <w:rsid w:val="00954066"/>
    <w:rsid w:val="00BE2458"/>
    <w:rsid w:val="00CC4AEE"/>
    <w:rsid w:val="00D72324"/>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458"/>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669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696F"/>
    <w:rPr>
      <w:rFonts w:ascii="Tahoma" w:hAnsi="Tahoma" w:cs="Tahoma"/>
      <w:sz w:val="16"/>
      <w:szCs w:val="16"/>
    </w:rPr>
  </w:style>
  <w:style w:type="character" w:styleId="Hyperlink">
    <w:name w:val="Hyperlink"/>
    <w:basedOn w:val="DefaultParagraphFont"/>
    <w:uiPriority w:val="99"/>
    <w:rsid w:val="00514D0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ania.teicrete.gr/academic/electronics-department/personnel-el/172-kaliakatsos-ioannis" TargetMode="External"/><Relationship Id="rId5" Type="http://schemas.openxmlformats.org/officeDocument/2006/relationships/hyperlink" Target="http://www.cppl.teicrete.gr/j.kaliakatsos.html" TargetMode="Externa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390</Words>
  <Characters>2108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GIANKAL</dc:creator>
  <cp:keywords/>
  <dc:description/>
  <cp:lastModifiedBy>evikuten</cp:lastModifiedBy>
  <cp:revision>2</cp:revision>
  <cp:lastPrinted>2011-12-26T10:21:00Z</cp:lastPrinted>
  <dcterms:created xsi:type="dcterms:W3CDTF">2012-01-17T10:57:00Z</dcterms:created>
  <dcterms:modified xsi:type="dcterms:W3CDTF">2012-01-17T10:57:00Z</dcterms:modified>
</cp:coreProperties>
</file>